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6B" w:rsidRPr="00145CC1" w:rsidRDefault="00171D6B" w:rsidP="000E3EF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145CC1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171D6B" w:rsidRPr="00145CC1" w:rsidRDefault="00145CC1" w:rsidP="000E3EF9">
      <w:pPr>
        <w:pStyle w:val="a3"/>
        <w:tabs>
          <w:tab w:val="left" w:pos="1649"/>
        </w:tabs>
        <w:ind w:left="0" w:firstLine="284"/>
        <w:jc w:val="both"/>
      </w:pPr>
      <w:r w:rsidRPr="00145CC1">
        <w:tab/>
      </w:r>
    </w:p>
    <w:p w:rsidR="00171D6B" w:rsidRPr="00145CC1" w:rsidRDefault="00171D6B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CC1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145CC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145CC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71D6B" w:rsidRPr="00145CC1" w:rsidRDefault="00171D6B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145CC1" w:rsidRPr="00145CC1">
        <w:rPr>
          <w:rFonts w:ascii="Times New Roman" w:hAnsi="Times New Roman" w:cs="Times New Roman"/>
          <w:sz w:val="28"/>
          <w:szCs w:val="28"/>
        </w:rPr>
        <w:t xml:space="preserve">курса внеурочной деятельности </w:t>
      </w:r>
      <w:r w:rsidRPr="00145CC1">
        <w:rPr>
          <w:rFonts w:ascii="Times New Roman" w:hAnsi="Times New Roman" w:cs="Times New Roman"/>
          <w:sz w:val="28"/>
          <w:szCs w:val="28"/>
        </w:rPr>
        <w:t>«</w:t>
      </w:r>
      <w:r w:rsidR="00145CC1" w:rsidRPr="00145CC1">
        <w:rPr>
          <w:rFonts w:ascii="Times New Roman" w:hAnsi="Times New Roman" w:cs="Times New Roman"/>
          <w:sz w:val="28"/>
          <w:szCs w:val="28"/>
        </w:rPr>
        <w:t>Разговоры о</w:t>
      </w:r>
      <w:r w:rsidR="000E3EF9">
        <w:rPr>
          <w:rFonts w:ascii="Times New Roman" w:hAnsi="Times New Roman" w:cs="Times New Roman"/>
          <w:sz w:val="28"/>
          <w:szCs w:val="28"/>
        </w:rPr>
        <w:t xml:space="preserve"> </w:t>
      </w:r>
      <w:r w:rsidR="00145CC1" w:rsidRPr="00145CC1">
        <w:rPr>
          <w:rFonts w:ascii="Times New Roman" w:hAnsi="Times New Roman" w:cs="Times New Roman"/>
          <w:sz w:val="28"/>
          <w:szCs w:val="28"/>
        </w:rPr>
        <w:t>важном</w:t>
      </w:r>
      <w:r w:rsidRPr="00145CC1">
        <w:rPr>
          <w:rFonts w:ascii="Times New Roman" w:hAnsi="Times New Roman" w:cs="Times New Roman"/>
          <w:sz w:val="28"/>
          <w:szCs w:val="28"/>
        </w:rPr>
        <w:t>».</w:t>
      </w:r>
    </w:p>
    <w:p w:rsidR="00171D6B" w:rsidRPr="00145CC1" w:rsidRDefault="00171D6B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CC1">
        <w:rPr>
          <w:rFonts w:ascii="Times New Roman" w:hAnsi="Times New Roman" w:cs="Times New Roman"/>
          <w:b/>
          <w:sz w:val="28"/>
          <w:szCs w:val="28"/>
        </w:rPr>
        <w:t>Срок,</w:t>
      </w:r>
      <w:r w:rsidRPr="00145CC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на</w:t>
      </w:r>
      <w:r w:rsidRPr="00145CC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145CC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145CC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145C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F548E" w:rsidRPr="00145CC1" w:rsidRDefault="006F548E" w:rsidP="000E3EF9">
      <w:pPr>
        <w:pStyle w:val="a7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5CC1">
        <w:rPr>
          <w:sz w:val="28"/>
          <w:szCs w:val="28"/>
        </w:rPr>
        <w:t>для 1-4 классов начального общего образования на 202</w:t>
      </w:r>
      <w:r w:rsidR="000E3EF9">
        <w:rPr>
          <w:sz w:val="28"/>
          <w:szCs w:val="28"/>
        </w:rPr>
        <w:t>4</w:t>
      </w:r>
      <w:r w:rsidRPr="00145CC1">
        <w:rPr>
          <w:sz w:val="28"/>
          <w:szCs w:val="28"/>
        </w:rPr>
        <w:t>- 202</w:t>
      </w:r>
      <w:r w:rsidR="000E3EF9">
        <w:rPr>
          <w:sz w:val="28"/>
          <w:szCs w:val="28"/>
        </w:rPr>
        <w:t>5</w:t>
      </w:r>
      <w:r w:rsidRPr="00145CC1">
        <w:rPr>
          <w:sz w:val="28"/>
          <w:szCs w:val="28"/>
        </w:rPr>
        <w:t> учебный год.</w:t>
      </w:r>
    </w:p>
    <w:p w:rsidR="006F548E" w:rsidRPr="00145CC1" w:rsidRDefault="006F548E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613" w:rsidRPr="00145CC1" w:rsidRDefault="00145CC1" w:rsidP="000E3EF9">
      <w:pPr>
        <w:pStyle w:val="a6"/>
        <w:ind w:firstLine="284"/>
        <w:jc w:val="both"/>
        <w:rPr>
          <w:rFonts w:ascii="Times New Roman" w:hAnsi="Times New Roman"/>
          <w:w w:val="115"/>
          <w:sz w:val="28"/>
          <w:szCs w:val="28"/>
        </w:rPr>
      </w:pPr>
      <w:r w:rsidRPr="00145CC1">
        <w:rPr>
          <w:rFonts w:ascii="Times New Roman" w:hAnsi="Times New Roman"/>
          <w:color w:val="000000"/>
          <w:kern w:val="3"/>
          <w:sz w:val="28"/>
          <w:szCs w:val="28"/>
        </w:rPr>
        <w:t>Рабочая программа курса по внеурочной деятельности</w:t>
      </w:r>
      <w:r w:rsidRPr="00145CC1">
        <w:rPr>
          <w:rFonts w:ascii="Times New Roman" w:hAnsi="Times New Roman"/>
          <w:sz w:val="28"/>
          <w:szCs w:val="28"/>
        </w:rPr>
        <w:t xml:space="preserve"> </w:t>
      </w:r>
      <w:r w:rsidRPr="00145CC1">
        <w:rPr>
          <w:rFonts w:ascii="Times New Roman" w:hAnsi="Times New Roman"/>
          <w:kern w:val="3"/>
          <w:sz w:val="28"/>
          <w:szCs w:val="28"/>
        </w:rPr>
        <w:t>«Разговоры о важном»</w:t>
      </w:r>
      <w:r w:rsidRPr="00145CC1">
        <w:rPr>
          <w:rFonts w:ascii="Times New Roman" w:hAnsi="Times New Roman"/>
          <w:color w:val="000000"/>
          <w:kern w:val="3"/>
          <w:sz w:val="28"/>
          <w:szCs w:val="28"/>
        </w:rPr>
        <w:t xml:space="preserve"> для учащихся 1-4</w:t>
      </w:r>
      <w:r w:rsidR="000E3EF9">
        <w:rPr>
          <w:rFonts w:ascii="Times New Roman" w:hAnsi="Times New Roman"/>
          <w:color w:val="000000"/>
          <w:kern w:val="3"/>
          <w:sz w:val="28"/>
          <w:szCs w:val="28"/>
        </w:rPr>
        <w:t xml:space="preserve"> </w:t>
      </w:r>
      <w:proofErr w:type="gramStart"/>
      <w:r w:rsidRPr="00145CC1">
        <w:rPr>
          <w:rFonts w:ascii="Times New Roman" w:hAnsi="Times New Roman"/>
          <w:color w:val="000000"/>
          <w:kern w:val="3"/>
          <w:sz w:val="28"/>
          <w:szCs w:val="28"/>
        </w:rPr>
        <w:t xml:space="preserve">классов </w:t>
      </w:r>
      <w:r w:rsidRPr="00145CC1">
        <w:rPr>
          <w:rFonts w:ascii="Times New Roman" w:hAnsi="Times New Roman"/>
          <w:sz w:val="28"/>
          <w:szCs w:val="28"/>
        </w:rPr>
        <w:t xml:space="preserve"> разработана</w:t>
      </w:r>
      <w:proofErr w:type="gramEnd"/>
      <w:r w:rsidRPr="00145CC1">
        <w:rPr>
          <w:rFonts w:ascii="Times New Roman" w:hAnsi="Times New Roman"/>
          <w:sz w:val="28"/>
          <w:szCs w:val="28"/>
        </w:rPr>
        <w:t xml:space="preserve"> в  соответствии с  требованиями Федерального государственного образовательного стандарта начального общего образования.</w:t>
      </w:r>
    </w:p>
    <w:p w:rsidR="00171D6B" w:rsidRPr="00145CC1" w:rsidRDefault="00171D6B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145CC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145C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45CC1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45CC1" w:rsidRPr="00145CC1" w:rsidRDefault="00171D6B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145CC1" w:rsidRPr="00145CC1">
        <w:rPr>
          <w:rFonts w:ascii="Times New Roman" w:eastAsia="Times New Roman" w:hAnsi="Times New Roman" w:cs="Times New Roman"/>
          <w:sz w:val="28"/>
          <w:szCs w:val="28"/>
        </w:rPr>
        <w:t xml:space="preserve">Цель курса: </w:t>
      </w:r>
      <w:r w:rsidR="00145CC1" w:rsidRPr="00145CC1">
        <w:rPr>
          <w:rFonts w:ascii="Times New Roman" w:hAnsi="Times New Roman" w:cs="Times New Roman"/>
          <w:sz w:val="28"/>
          <w:szCs w:val="28"/>
        </w:rPr>
        <w:t xml:space="preserve">развитие у  обучающегося ценностного отношения к Родине, природе, человеку, культуре, знаниям, здоровью.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Задачи: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 формировать понимание российской идентичности;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 формировать интерес к познанию;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•  формировать осознанное отношение к  своим правам и  свободам и уважительного отношения к правам и свободам других;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развивать умение  выстраивать собственное поведение с  позиции нравственных и правовых норм;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• создавать мотивацию для участия в  социально-значимой деятельности;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развивать у школьников общекультурную компетентность;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развивать умение принимать осознанные решения и делать выбор;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формировать умение  осознавать свое место в обществе;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развивать умение  познавать себя, свои мотивы, устремления, склонности;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•формировать готовности к личностному самоопределению. Нормативную правовую основу настоящей Примерной рабочей </w:t>
      </w:r>
      <w:proofErr w:type="spellStart"/>
      <w:r w:rsidRPr="00145CC1">
        <w:rPr>
          <w:rFonts w:ascii="Times New Roman" w:hAnsi="Times New Roman" w:cs="Times New Roman"/>
          <w:sz w:val="28"/>
          <w:szCs w:val="28"/>
        </w:rPr>
        <w:t>пр</w:t>
      </w:r>
      <w:proofErr w:type="spellEnd"/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Общая характеристика курса: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разработана с  учётом рекомендаций примерной программы воспитания. Это позволяет на практике соединить обучающую и  воспитательную деятельность педагога, ориентировать её не только на интеллектуальное, но и на нравственное, социальное развитие ребёнка. Это проявляется: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в выделении в цели программы ценностных приоритетов;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в приоритете личностных результатов реализации программы внеурочной деятельности, нашедших своё отражение и  конкретизацию в примерной программе воспитания;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• в интерактивных формах занятий для обучающихся, обеспечивающих их вовлечённость в совместную с педагогом и сверстниками деятельность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Описание ценностных ориентиров содержания учебного курса.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В основе определения тематики внеурочных занятий лежат два принципа: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1) соответствие датам календаря;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lastRenderedPageBreak/>
        <w:t xml:space="preserve"> 2) значимость для обучающегося события (даты), которое отмечается в календаре в текущем году.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Даты календаря можно объединить в две группы: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1. Даты, связанные с  событиями, которые отмечаются в  постоянные числа ежегодно (государственные и  профессиональные праздники, даты исторических событий). Например, День народного единства, День защитника Отечества, Рождество, День учителя, День российской науки и т.д.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2. Юбилейные даты выдающихся деятелей науки, литературы, искусства. Например, 165 лет со дня рождения К. Э. Циолковского, 160 лет со дня рождения К. С. Станиславского.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В программе предлагается несколько тем внеурочных занятий, которые не связаны с  текущими датами календаря, но являются важными в  воспитании школьника. К примеру: «Мы разные, мы вместе», «Забота о каждом: цифровая безопасность и гигиена школьника» и др. Следует отметить, что внеурочные занятия входят в общую систему воспитательной работы образовательной организации, поэтому тематика и содержание обеспечивают реализацию их назначения и целей: становление у  обучающихся гражданско-патриотических чувств. Исходя из этого, в планируемых результатах каждого сценария внеурочного занятия выделяются нравственные ценности, которые являются предметом обсуждения.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Основные ценности характеризуются следующим образом.  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1. Историческая память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Историческая память  — обязательная часть культуры народа и  каждого гражданина;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историческая память соединяет прошлое, настоящее, позволяя сохранить и  продолжить достижения, мудрость, опыт, традиции прошлых поколений;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• историческая память есть культура целого народа, которая складывается из объединения индивидуальных переживаний и  включает важнейшие нравственные качества: благодарность, уважение, гордость потомков за жизнь и подвиги предков.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 — единение людей, когда Родина нуждается в защите в 1612 г.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2. Преемственность поколений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Каждое следующее поколение учится у предыдущего: осваивает, воссоздаёт, продолжает его достижения, традиции;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семья построена на сохранении преемственности поколений. Память о  предыдущих поколениях бережно хранится в  предметах, фотографиях, вещах и заключается в гуманном отношении к старшим поколениям.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Например, тема: «Мы разные, мы вместе». Обсуждается проблема: каждое поколение связано с предыдущими и последующими общей культурой, историей, средой обитания, языком общения. Каждый человек должен </w:t>
      </w:r>
      <w:r w:rsidRPr="00145CC1">
        <w:rPr>
          <w:rFonts w:ascii="Times New Roman" w:hAnsi="Times New Roman" w:cs="Times New Roman"/>
          <w:sz w:val="28"/>
          <w:szCs w:val="28"/>
        </w:rPr>
        <w:lastRenderedPageBreak/>
        <w:t xml:space="preserve">воспитывать в себе качества, которые были характерны для наших предков, людей далёких поколений: любовь к родной земле, малой родине, Отечеству.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3. Патриотизм — любовь к Родине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Патриотизм (любовь к Родине) — самое главное качества гражданина;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• любовь к  своему Отечеству начинается с  малого  — с  привязанности к родному дому, малой Родине;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патриотизм строится на ответственности за судьбу своей родной земли; чувстве гордости за историю, культуру своего народа и  народов России.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Эта высшая нравственная ценность является приоритетной во всех сценариях «Разговоров о важном». В каждом сценарии в соответствии с содержанием раскрывается многогранность чувства патриотизма и  его проявления в разных сферах человеческой жизни.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4. Доброта, добрые дела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Доброта — это способность (желание и умение) быть милосердным, поддержать, помочь без ожидания благодарности;  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благотворительность  — проявление добрых чувств; благотворительность была распространена в  России в  прошлые века, что стало сегодня примером для подражания.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Например, тема «Забота о  каждом». Разговор о  добрых делах граждан России в прошлые времена и в настоящее время, тема </w:t>
      </w:r>
      <w:proofErr w:type="spellStart"/>
      <w:r w:rsidRPr="00145CC1">
        <w:rPr>
          <w:rFonts w:ascii="Times New Roman" w:hAnsi="Times New Roman" w:cs="Times New Roman"/>
          <w:sz w:val="28"/>
          <w:szCs w:val="28"/>
        </w:rPr>
        <w:t>волонтёрства</w:t>
      </w:r>
      <w:proofErr w:type="spellEnd"/>
      <w:r w:rsidRPr="00145CC1">
        <w:rPr>
          <w:rFonts w:ascii="Times New Roman" w:hAnsi="Times New Roman" w:cs="Times New Roman"/>
          <w:sz w:val="28"/>
          <w:szCs w:val="28"/>
        </w:rPr>
        <w:t xml:space="preserve">. 5. Семья и семейные ценности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Семья связана не только общим местом проживания, общим хозяйством, общими делами, но и значимыми ценностями — взаимопониманием, </w:t>
      </w:r>
      <w:proofErr w:type="spellStart"/>
      <w:r w:rsidRPr="00145CC1">
        <w:rPr>
          <w:rFonts w:ascii="Times New Roman" w:hAnsi="Times New Roman" w:cs="Times New Roman"/>
          <w:sz w:val="28"/>
          <w:szCs w:val="28"/>
        </w:rPr>
        <w:t>взаимоподдержкой</w:t>
      </w:r>
      <w:proofErr w:type="spellEnd"/>
      <w:r w:rsidRPr="00145CC1">
        <w:rPr>
          <w:rFonts w:ascii="Times New Roman" w:hAnsi="Times New Roman" w:cs="Times New Roman"/>
          <w:sz w:val="28"/>
          <w:szCs w:val="28"/>
        </w:rPr>
        <w:t>, традициями и т. д.;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• учащийся должен ответственно относиться к  своей семье, участвовать во всех её делах, помогать родителям;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семейные ценности всегда были значимы для народов России; семейные ценности представлены в традиционных религиях России.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Тема семьи, семейных взаимоотношений и  ценностей является предметом обсуждения на занятиях, посвящённых темам: «День матери», «День отца», «День пожилых людей», «Традиционные семейные ценности» и др.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6. Культура России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Культура общества  — это достижения человеческого общества, созданные на протяжении его истории;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• российская культура богата и разнообразна, она известна и уважаема во всём мире;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• культура представлена достижениями </w:t>
      </w:r>
      <w:proofErr w:type="gramStart"/>
      <w:r w:rsidRPr="00145CC1">
        <w:rPr>
          <w:rFonts w:ascii="Times New Roman" w:hAnsi="Times New Roman" w:cs="Times New Roman"/>
          <w:sz w:val="28"/>
          <w:szCs w:val="28"/>
        </w:rPr>
        <w:t>в  материальной</w:t>
      </w:r>
      <w:proofErr w:type="gramEnd"/>
      <w:r w:rsidRPr="00145CC1">
        <w:rPr>
          <w:rFonts w:ascii="Times New Roman" w:hAnsi="Times New Roman" w:cs="Times New Roman"/>
          <w:sz w:val="28"/>
          <w:szCs w:val="28"/>
        </w:rPr>
        <w:t xml:space="preserve"> сфере (строительство, техника, предметы быта и др.), в духовной сфере (народное творчество, литература, изобразительное искусство, музыка, театр и др.), а также в этике, культуре взаимоотношений людей.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Темы, связанные </w:t>
      </w:r>
      <w:proofErr w:type="gramStart"/>
      <w:r w:rsidRPr="00145CC1">
        <w:rPr>
          <w:rFonts w:ascii="Times New Roman" w:hAnsi="Times New Roman" w:cs="Times New Roman"/>
          <w:sz w:val="28"/>
          <w:szCs w:val="28"/>
        </w:rPr>
        <w:t>с  осознанием</w:t>
      </w:r>
      <w:proofErr w:type="gramEnd"/>
      <w:r w:rsidRPr="00145CC1">
        <w:rPr>
          <w:rFonts w:ascii="Times New Roman" w:hAnsi="Times New Roman" w:cs="Times New Roman"/>
          <w:sz w:val="28"/>
          <w:szCs w:val="28"/>
        </w:rPr>
        <w:t xml:space="preserve"> обучающимися этой социальной ценности, подробно и разносторонне представлены в «Разговорах о важном». Поэтому </w:t>
      </w:r>
      <w:r w:rsidRPr="00145CC1">
        <w:rPr>
          <w:rFonts w:ascii="Times New Roman" w:hAnsi="Times New Roman" w:cs="Times New Roman"/>
          <w:sz w:val="28"/>
          <w:szCs w:val="28"/>
        </w:rPr>
        <w:lastRenderedPageBreak/>
        <w:t xml:space="preserve">многие сценарии построены на чтении поэзии, обсуждении видеофильмов, произведений живописи и  музыки: «День музыки», «Мечты», «Великие люди России: К. С. Станиславский», «День театра».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7. Наука на службе Родины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Наука обеспечивает прогресс общества и улучшает жизнь человека;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в  науке работают талантливые, творческие люди, бесконечно любящие свою деятельность;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• в  России совершено много научных открытий, без которых невозможно представить современный мир.  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О такой ценности общества и отдельно взятого человека учащиеся узнают в  процессе обсуждения тем: «День российской науки», «165  лет со дня рождения К. Э. Циолковского», «День космонавтики: мы — первые». Следует отметить, что многие темы внеурочных занятий выходят за рамки содержания, изучаемого на уроках, На внеурочных занятиях как </w:t>
      </w:r>
      <w:proofErr w:type="spellStart"/>
      <w:r w:rsidRPr="00145CC1">
        <w:rPr>
          <w:rFonts w:ascii="Times New Roman" w:hAnsi="Times New Roman" w:cs="Times New Roman"/>
          <w:sz w:val="28"/>
          <w:szCs w:val="28"/>
        </w:rPr>
        <w:t>неучебных</w:t>
      </w:r>
      <w:proofErr w:type="spellEnd"/>
      <w:r w:rsidRPr="00145CC1">
        <w:rPr>
          <w:rFonts w:ascii="Times New Roman" w:hAnsi="Times New Roman" w:cs="Times New Roman"/>
          <w:sz w:val="28"/>
          <w:szCs w:val="28"/>
        </w:rPr>
        <w:t xml:space="preserve"> формируются определённые ценности: высшие нравственные чувства и социальные отношения. В течение года учащиеся много раз будут возвращаться к обсуждению одних и тех же понятий, что послужит постепенному осознанному их принятию.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CC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Основные формы: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беседы,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деловые игры,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викторины,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интервью,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5CC1">
        <w:rPr>
          <w:rFonts w:ascii="Times New Roman" w:hAnsi="Times New Roman" w:cs="Times New Roman"/>
          <w:sz w:val="28"/>
          <w:szCs w:val="28"/>
        </w:rPr>
        <w:t>блицопросы</w:t>
      </w:r>
      <w:proofErr w:type="spellEnd"/>
      <w:r w:rsidRPr="00145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заочные путешествия</w:t>
      </w:r>
    </w:p>
    <w:p w:rsidR="000E3EF9" w:rsidRPr="00B62508" w:rsidRDefault="000E3EF9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0E3EF9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CC1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0E3EF9">
        <w:rPr>
          <w:rFonts w:ascii="Times New Roman" w:hAnsi="Times New Roman" w:cs="Times New Roman"/>
          <w:color w:val="000000"/>
          <w:sz w:val="28"/>
          <w:szCs w:val="28"/>
        </w:rPr>
        <w:t>Занятия п</w:t>
      </w:r>
      <w:r w:rsidRPr="00145CC1">
        <w:rPr>
          <w:rFonts w:ascii="Times New Roman" w:hAnsi="Times New Roman" w:cs="Times New Roman"/>
          <w:color w:val="000000"/>
          <w:sz w:val="28"/>
          <w:szCs w:val="28"/>
        </w:rPr>
        <w:t xml:space="preserve">роводятся в 1-4 классах 1 раз в неделю. 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hAnsi="Times New Roman" w:cs="Times New Roman"/>
          <w:sz w:val="28"/>
          <w:szCs w:val="28"/>
        </w:rPr>
        <w:t>Общее количество часов – 1 класс-33ч, 2-4 класс 34часов в год.</w:t>
      </w:r>
    </w:p>
    <w:p w:rsidR="000E3EF9" w:rsidRPr="00B62508" w:rsidRDefault="000E3EF9" w:rsidP="000E3EF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Цифровые образовательные ресурсы и ресурсы сети Интернет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CC1">
        <w:rPr>
          <w:rFonts w:ascii="Times New Roman" w:eastAsia="Times New Roman" w:hAnsi="Times New Roman" w:cs="Times New Roman"/>
          <w:sz w:val="28"/>
          <w:szCs w:val="28"/>
        </w:rPr>
        <w:t>-Единая коллекция образовательных ресурсов</w:t>
      </w:r>
      <w:r w:rsidRPr="00145CC1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Pr="00145CC1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http://school-collection.edu.ru</w:t>
        </w:r>
      </w:hyperlink>
      <w:r w:rsidRPr="00145CC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CC1">
        <w:rPr>
          <w:rFonts w:ascii="Times New Roman" w:eastAsia="Times New Roman" w:hAnsi="Times New Roman" w:cs="Times New Roman"/>
          <w:sz w:val="28"/>
          <w:szCs w:val="28"/>
        </w:rPr>
        <w:t>-Единое содержание общего образования</w:t>
      </w:r>
      <w:r w:rsidRPr="00145CC1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Pr="00145CC1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https://edsoo.ru</w:t>
        </w:r>
      </w:hyperlink>
      <w:r w:rsidRPr="00145CC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CC1">
        <w:rPr>
          <w:rFonts w:ascii="Times New Roman" w:eastAsia="Times New Roman" w:hAnsi="Times New Roman" w:cs="Times New Roman"/>
          <w:sz w:val="28"/>
          <w:szCs w:val="28"/>
        </w:rPr>
        <w:t xml:space="preserve">-ЦОР </w:t>
      </w:r>
      <w:proofErr w:type="spellStart"/>
      <w:r w:rsidRPr="00145CC1">
        <w:rPr>
          <w:rFonts w:ascii="Times New Roman" w:eastAsia="Times New Roman" w:hAnsi="Times New Roman" w:cs="Times New Roman"/>
          <w:sz w:val="28"/>
          <w:szCs w:val="28"/>
        </w:rPr>
        <w:t>Внеурочка</w:t>
      </w:r>
      <w:proofErr w:type="spellEnd"/>
      <w:r w:rsidRPr="00145C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C1">
        <w:rPr>
          <w:rFonts w:ascii="Times New Roman" w:eastAsia="Times New Roman" w:hAnsi="Times New Roman" w:cs="Times New Roman"/>
          <w:sz w:val="28"/>
          <w:szCs w:val="28"/>
          <w:lang w:val="en-US"/>
        </w:rPr>
        <w:t>onlain</w:t>
      </w:r>
      <w:proofErr w:type="spellEnd"/>
      <w:r w:rsidRPr="00145C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5CC1" w:rsidRPr="00145CC1" w:rsidRDefault="00145CC1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17246" w:rsidRPr="00145CC1" w:rsidRDefault="00817246" w:rsidP="000E3E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817246" w:rsidRPr="00145CC1" w:rsidSect="00977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C5B38"/>
    <w:multiLevelType w:val="multilevel"/>
    <w:tmpl w:val="5572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3" w15:restartNumberingAfterBreak="0">
    <w:nsid w:val="7C965DED"/>
    <w:multiLevelType w:val="hybridMultilevel"/>
    <w:tmpl w:val="44F25552"/>
    <w:lvl w:ilvl="0" w:tplc="9104C358">
      <w:start w:val="1"/>
      <w:numFmt w:val="decimal"/>
      <w:lvlText w:val="%1."/>
      <w:lvlJc w:val="left"/>
      <w:pPr>
        <w:ind w:left="525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1484D3E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E2E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3" w:tplc="59DEF002">
      <w:numFmt w:val="bullet"/>
      <w:lvlText w:val="•"/>
      <w:lvlJc w:val="left"/>
      <w:pPr>
        <w:ind w:left="3303" w:hanging="360"/>
      </w:pPr>
      <w:rPr>
        <w:rFonts w:hint="default"/>
        <w:lang w:val="ru-RU" w:eastAsia="en-US" w:bidi="ar-SA"/>
      </w:rPr>
    </w:lvl>
    <w:lvl w:ilvl="4" w:tplc="36D2869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 w:tplc="90826472"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 w:tplc="D5F222CE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B12EB0D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BE8A29E0">
      <w:numFmt w:val="bullet"/>
      <w:lvlText w:val="•"/>
      <w:lvlJc w:val="left"/>
      <w:pPr>
        <w:ind w:left="826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655"/>
    <w:rsid w:val="000C7998"/>
    <w:rsid w:val="000E3EF9"/>
    <w:rsid w:val="000F1613"/>
    <w:rsid w:val="00145CC1"/>
    <w:rsid w:val="00171D6B"/>
    <w:rsid w:val="00232655"/>
    <w:rsid w:val="006B5574"/>
    <w:rsid w:val="006F548E"/>
    <w:rsid w:val="00817246"/>
    <w:rsid w:val="0097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C76CA"/>
  <w15:docId w15:val="{E7B6AC86-AD1A-42F5-BF9A-DF0EBA3FC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71D6B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71D6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71D6B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uiPriority w:val="1"/>
    <w:qFormat/>
    <w:rsid w:val="000F1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semiHidden/>
    <w:unhideWhenUsed/>
    <w:rsid w:val="006F5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145C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soo.ru" TargetMode="External"/><Relationship Id="rId5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1336</Words>
  <Characters>7617</Characters>
  <Application>Microsoft Office Word</Application>
  <DocSecurity>0</DocSecurity>
  <Lines>63</Lines>
  <Paragraphs>17</Paragraphs>
  <ScaleCrop>false</ScaleCrop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7</cp:revision>
  <dcterms:created xsi:type="dcterms:W3CDTF">2022-06-11T04:44:00Z</dcterms:created>
  <dcterms:modified xsi:type="dcterms:W3CDTF">2025-03-27T09:10:00Z</dcterms:modified>
</cp:coreProperties>
</file>